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1A" w:rsidRPr="00067C75" w:rsidRDefault="00067C75" w:rsidP="00B61976">
      <w:pPr>
        <w:pStyle w:val="Pa2"/>
        <w:tabs>
          <w:tab w:val="left" w:pos="4818"/>
          <w:tab w:val="right" w:leader="dot" w:pos="10080"/>
        </w:tabs>
        <w:rPr>
          <w:rStyle w:val="A0"/>
          <w:lang w:val="fr-FR"/>
        </w:rPr>
      </w:pPr>
      <w:r w:rsidRPr="00067C75">
        <w:rPr>
          <w:lang w:val="fr-FR"/>
        </w:rPr>
        <w:t xml:space="preserve"> </w:t>
      </w:r>
      <w:r w:rsidRPr="00067C75">
        <w:rPr>
          <w:rStyle w:val="A0"/>
          <w:b/>
          <w:bCs/>
          <w:lang w:val="fr-FR"/>
        </w:rPr>
        <w:t xml:space="preserve">Palestrica mileniului III </w:t>
      </w:r>
      <w:r w:rsidRPr="00067C75">
        <w:rPr>
          <w:rStyle w:val="A0"/>
          <w:b/>
          <w:lang w:val="fr-FR"/>
        </w:rPr>
        <w:t>Civilizaţie şi sport Vol. 19, no. 3, Iulie-Septembrie 2018</w:t>
      </w:r>
      <w:r w:rsidRPr="00067C75">
        <w:rPr>
          <w:rStyle w:val="A0"/>
          <w:lang w:val="fr-FR"/>
        </w:rPr>
        <w:t xml:space="preserve"> </w:t>
      </w:r>
    </w:p>
    <w:p w:rsidR="00067C75" w:rsidRPr="00067C75" w:rsidRDefault="00067C75" w:rsidP="00B61976">
      <w:pPr>
        <w:pStyle w:val="Default"/>
        <w:tabs>
          <w:tab w:val="right" w:leader="dot" w:pos="10080"/>
        </w:tabs>
      </w:pPr>
    </w:p>
    <w:p w:rsidR="00067C75" w:rsidRPr="00067C75" w:rsidRDefault="00067C75" w:rsidP="00B61976">
      <w:pPr>
        <w:pStyle w:val="Pa3"/>
        <w:tabs>
          <w:tab w:val="right" w:leader="dot" w:pos="10080"/>
        </w:tabs>
        <w:jc w:val="center"/>
        <w:rPr>
          <w:color w:val="000000"/>
          <w:sz w:val="23"/>
          <w:szCs w:val="23"/>
          <w:lang w:val="fr-FR"/>
        </w:rPr>
      </w:pPr>
      <w:r w:rsidRPr="00067C75">
        <w:rPr>
          <w:lang w:val="fr-FR"/>
        </w:rPr>
        <w:t xml:space="preserve"> </w:t>
      </w:r>
      <w:r w:rsidRPr="00067C75">
        <w:rPr>
          <w:b/>
          <w:bCs/>
          <w:color w:val="000000"/>
          <w:sz w:val="23"/>
          <w:szCs w:val="23"/>
          <w:lang w:val="fr-FR"/>
        </w:rPr>
        <w:t xml:space="preserve">Cuprins </w:t>
      </w:r>
    </w:p>
    <w:p w:rsidR="00067C75" w:rsidRPr="00067C75" w:rsidRDefault="00067C75" w:rsidP="00B61976">
      <w:pPr>
        <w:pStyle w:val="Pa4"/>
        <w:tabs>
          <w:tab w:val="right" w:leader="dot" w:pos="10080"/>
        </w:tabs>
        <w:spacing w:before="160"/>
        <w:rPr>
          <w:color w:val="000000"/>
          <w:sz w:val="20"/>
          <w:szCs w:val="20"/>
          <w:lang w:val="fr-FR"/>
        </w:rPr>
      </w:pPr>
      <w:r w:rsidRPr="00067C75">
        <w:rPr>
          <w:rStyle w:val="A2"/>
          <w:lang w:val="fr-FR"/>
        </w:rPr>
        <w:t xml:space="preserve">ARTICOLE ORIGINALE </w:t>
      </w:r>
    </w:p>
    <w:p w:rsidR="00067C75" w:rsidRPr="00067C75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  <w:lang w:val="fr-FR"/>
        </w:rPr>
      </w:pPr>
      <w:r w:rsidRPr="00067C75">
        <w:rPr>
          <w:b/>
          <w:bCs/>
          <w:color w:val="000000"/>
          <w:sz w:val="20"/>
          <w:szCs w:val="20"/>
          <w:lang w:val="fr-FR"/>
        </w:rPr>
        <w:t xml:space="preserve">Rezultatele testării nespecifice, la efort maximal, pot fi asociate cu performanța sportivului, </w:t>
      </w:r>
    </w:p>
    <w:p w:rsidR="00067C75" w:rsidRPr="00067C75" w:rsidRDefault="00067C75" w:rsidP="00B61976">
      <w:pPr>
        <w:pStyle w:val="Pa6"/>
        <w:tabs>
          <w:tab w:val="right" w:leader="dot" w:pos="10080"/>
        </w:tabs>
        <w:ind w:left="680"/>
        <w:rPr>
          <w:color w:val="000000"/>
          <w:sz w:val="20"/>
          <w:szCs w:val="20"/>
          <w:lang w:val="fr-FR"/>
        </w:rPr>
      </w:pPr>
      <w:r w:rsidRPr="00067C75">
        <w:rPr>
          <w:b/>
          <w:bCs/>
          <w:color w:val="000000"/>
          <w:sz w:val="20"/>
          <w:szCs w:val="20"/>
          <w:lang w:val="fr-FR"/>
        </w:rPr>
        <w:t xml:space="preserve">pe parcursul unui efort maximal specific de 5 km </w:t>
      </w:r>
    </w:p>
    <w:p w:rsidR="00067C75" w:rsidRPr="00067C75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</w:rPr>
      </w:pPr>
      <w:r w:rsidRPr="00067C75">
        <w:rPr>
          <w:i/>
          <w:iCs/>
          <w:color w:val="000000"/>
          <w:sz w:val="20"/>
          <w:szCs w:val="20"/>
        </w:rPr>
        <w:t xml:space="preserve">Ștefan Adrian Martin, Roxana Maria Hadmaş, Dan Dobreanu </w:t>
      </w:r>
      <w:r w:rsidR="00B61976">
        <w:rPr>
          <w:i/>
          <w:iCs/>
          <w:color w:val="000000"/>
          <w:sz w:val="20"/>
          <w:szCs w:val="20"/>
        </w:rPr>
        <w:tab/>
        <w:t xml:space="preserve"> </w:t>
      </w:r>
      <w:r w:rsidRPr="00067C75">
        <w:rPr>
          <w:color w:val="000000"/>
          <w:sz w:val="20"/>
          <w:szCs w:val="20"/>
        </w:rPr>
        <w:t xml:space="preserve">141 </w:t>
      </w:r>
    </w:p>
    <w:p w:rsidR="00067C75" w:rsidRPr="00067C75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  <w:lang w:val="fr-FR"/>
        </w:rPr>
      </w:pPr>
      <w:r w:rsidRPr="00067C75">
        <w:rPr>
          <w:b/>
          <w:bCs/>
          <w:color w:val="000000"/>
          <w:sz w:val="20"/>
          <w:szCs w:val="20"/>
          <w:lang w:val="fr-FR"/>
        </w:rPr>
        <w:t xml:space="preserve">Strategie de intervenţie interdisciplinară asupra copilului cu diabet: studiu pilot </w:t>
      </w:r>
    </w:p>
    <w:p w:rsidR="00067C75" w:rsidRPr="00067C75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  <w:lang w:val="fr-FR"/>
        </w:rPr>
      </w:pPr>
      <w:r w:rsidRPr="00067C75">
        <w:rPr>
          <w:i/>
          <w:iCs/>
          <w:color w:val="000000"/>
          <w:sz w:val="20"/>
          <w:szCs w:val="20"/>
          <w:lang w:val="fr-FR"/>
        </w:rPr>
        <w:t xml:space="preserve">Constanţa Urzeală, Mihaela Vlăiculescu, Daniel Courteix </w:t>
      </w:r>
      <w:r w:rsidR="00B61976">
        <w:rPr>
          <w:i/>
          <w:iCs/>
          <w:color w:val="000000"/>
          <w:sz w:val="20"/>
          <w:szCs w:val="20"/>
          <w:lang w:val="fr-FR"/>
        </w:rPr>
        <w:tab/>
        <w:t xml:space="preserve"> </w:t>
      </w:r>
      <w:r w:rsidRPr="00067C75">
        <w:rPr>
          <w:color w:val="000000"/>
          <w:sz w:val="20"/>
          <w:szCs w:val="20"/>
          <w:lang w:val="fr-FR"/>
        </w:rPr>
        <w:t xml:space="preserve">147 </w:t>
      </w:r>
    </w:p>
    <w:p w:rsidR="00067C75" w:rsidRPr="00067C75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  <w:lang w:val="fr-FR"/>
        </w:rPr>
      </w:pPr>
      <w:r w:rsidRPr="00067C75">
        <w:rPr>
          <w:b/>
          <w:bCs/>
          <w:color w:val="000000"/>
          <w:sz w:val="20"/>
          <w:szCs w:val="20"/>
          <w:lang w:val="fr-FR"/>
        </w:rPr>
        <w:t xml:space="preserve">Diferenţe în utilizarea suplimentelor alimentare </w:t>
      </w:r>
    </w:p>
    <w:p w:rsidR="00067C75" w:rsidRPr="00067C75" w:rsidRDefault="00067C75" w:rsidP="00B61976">
      <w:pPr>
        <w:pStyle w:val="Pa6"/>
        <w:tabs>
          <w:tab w:val="right" w:leader="dot" w:pos="10080"/>
        </w:tabs>
        <w:ind w:left="680"/>
        <w:rPr>
          <w:color w:val="000000"/>
          <w:sz w:val="20"/>
          <w:szCs w:val="20"/>
          <w:lang w:val="fr-FR"/>
        </w:rPr>
      </w:pPr>
      <w:r w:rsidRPr="00067C75">
        <w:rPr>
          <w:b/>
          <w:bCs/>
          <w:color w:val="000000"/>
          <w:sz w:val="20"/>
          <w:szCs w:val="20"/>
          <w:lang w:val="fr-FR"/>
        </w:rPr>
        <w:t xml:space="preserve">de către sportivii de performanţă şi cei amatori </w:t>
      </w:r>
    </w:p>
    <w:p w:rsidR="00067C75" w:rsidRPr="00067C75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  <w:lang w:val="fr-FR"/>
        </w:rPr>
      </w:pPr>
      <w:r w:rsidRPr="00067C75">
        <w:rPr>
          <w:i/>
          <w:iCs/>
          <w:color w:val="000000"/>
          <w:sz w:val="20"/>
          <w:szCs w:val="20"/>
          <w:lang w:val="fr-FR"/>
        </w:rPr>
        <w:t xml:space="preserve">George Jîtcă, Amelia Tero-Vescan, Amalia Miklos, Camil-Eugen Vari, Bianca-Eugenia Ősz </w:t>
      </w:r>
      <w:r w:rsidR="00B61976">
        <w:rPr>
          <w:i/>
          <w:iCs/>
          <w:color w:val="000000"/>
          <w:sz w:val="20"/>
          <w:szCs w:val="20"/>
          <w:lang w:val="fr-FR"/>
        </w:rPr>
        <w:tab/>
        <w:t xml:space="preserve"> </w:t>
      </w:r>
      <w:r w:rsidRPr="00067C75">
        <w:rPr>
          <w:color w:val="000000"/>
          <w:sz w:val="20"/>
          <w:szCs w:val="20"/>
          <w:lang w:val="fr-FR"/>
        </w:rPr>
        <w:t xml:space="preserve">153 </w:t>
      </w:r>
    </w:p>
    <w:p w:rsidR="00067C75" w:rsidRPr="00067C75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</w:rPr>
      </w:pPr>
      <w:r w:rsidRPr="00067C75">
        <w:rPr>
          <w:b/>
          <w:bCs/>
          <w:color w:val="000000"/>
          <w:sz w:val="20"/>
          <w:szCs w:val="20"/>
        </w:rPr>
        <w:t xml:space="preserve">Promovarea și susținerea activităților fizice și sportului </w:t>
      </w:r>
    </w:p>
    <w:p w:rsidR="00067C75" w:rsidRPr="00067C75" w:rsidRDefault="00067C75" w:rsidP="00B61976">
      <w:pPr>
        <w:pStyle w:val="Pa6"/>
        <w:tabs>
          <w:tab w:val="right" w:leader="dot" w:pos="10080"/>
        </w:tabs>
        <w:ind w:left="680"/>
        <w:rPr>
          <w:color w:val="000000"/>
          <w:sz w:val="20"/>
          <w:szCs w:val="20"/>
          <w:lang w:val="fr-FR"/>
        </w:rPr>
      </w:pPr>
      <w:r w:rsidRPr="00067C75">
        <w:rPr>
          <w:b/>
          <w:bCs/>
          <w:color w:val="000000"/>
          <w:sz w:val="20"/>
          <w:szCs w:val="20"/>
          <w:lang w:val="fr-FR"/>
        </w:rPr>
        <w:t xml:space="preserve">printre tinerii din Republica Moldova </w:t>
      </w:r>
    </w:p>
    <w:p w:rsidR="00067C75" w:rsidRPr="00067C75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  <w:lang w:val="fr-FR"/>
        </w:rPr>
      </w:pPr>
      <w:r w:rsidRPr="00067C75">
        <w:rPr>
          <w:i/>
          <w:iCs/>
          <w:color w:val="000000"/>
          <w:sz w:val="20"/>
          <w:szCs w:val="20"/>
          <w:lang w:val="fr-FR"/>
        </w:rPr>
        <w:t xml:space="preserve">Serghei Cebanu, Mariana Tutunaru, Raisa Deleu, Angela Cazacu-Stratu, Grigore Friptuleac </w:t>
      </w:r>
      <w:r w:rsidR="00B61976">
        <w:rPr>
          <w:i/>
          <w:iCs/>
          <w:color w:val="000000"/>
          <w:sz w:val="20"/>
          <w:szCs w:val="20"/>
          <w:lang w:val="fr-FR"/>
        </w:rPr>
        <w:tab/>
        <w:t xml:space="preserve"> </w:t>
      </w:r>
      <w:r w:rsidRPr="00067C75">
        <w:rPr>
          <w:color w:val="000000"/>
          <w:sz w:val="20"/>
          <w:szCs w:val="20"/>
          <w:lang w:val="fr-FR"/>
        </w:rPr>
        <w:t xml:space="preserve">158 </w:t>
      </w:r>
    </w:p>
    <w:p w:rsidR="00067C75" w:rsidRPr="00067C75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  <w:lang w:val="fr-FR"/>
        </w:rPr>
      </w:pPr>
      <w:r w:rsidRPr="00067C75">
        <w:rPr>
          <w:b/>
          <w:bCs/>
          <w:color w:val="000000"/>
          <w:sz w:val="20"/>
          <w:szCs w:val="20"/>
          <w:lang w:val="fr-FR"/>
        </w:rPr>
        <w:t xml:space="preserve">Studiu privind relația fizioterapeut – pacient </w:t>
      </w:r>
    </w:p>
    <w:p w:rsidR="00067C75" w:rsidRPr="00067C75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  <w:lang w:val="fr-FR"/>
        </w:rPr>
      </w:pPr>
      <w:r w:rsidRPr="00067C75">
        <w:rPr>
          <w:i/>
          <w:iCs/>
          <w:color w:val="000000"/>
          <w:sz w:val="20"/>
          <w:szCs w:val="20"/>
          <w:lang w:val="fr-FR"/>
        </w:rPr>
        <w:t xml:space="preserve">Alexandra-Camelia Gliga, Nicolae Neagu, Tiberiu Bățagă </w:t>
      </w:r>
      <w:r w:rsidR="00B61976">
        <w:rPr>
          <w:i/>
          <w:iCs/>
          <w:color w:val="000000"/>
          <w:sz w:val="20"/>
          <w:szCs w:val="20"/>
          <w:lang w:val="fr-FR"/>
        </w:rPr>
        <w:tab/>
        <w:t xml:space="preserve"> </w:t>
      </w:r>
      <w:r w:rsidRPr="00067C75">
        <w:rPr>
          <w:color w:val="000000"/>
          <w:sz w:val="20"/>
          <w:szCs w:val="20"/>
          <w:lang w:val="fr-FR"/>
        </w:rPr>
        <w:t xml:space="preserve">165 </w:t>
      </w:r>
    </w:p>
    <w:p w:rsidR="00067C75" w:rsidRPr="00067C75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  <w:lang w:val="fr-FR"/>
        </w:rPr>
      </w:pPr>
      <w:r w:rsidRPr="00067C75">
        <w:rPr>
          <w:b/>
          <w:bCs/>
          <w:color w:val="000000"/>
          <w:sz w:val="20"/>
          <w:szCs w:val="20"/>
          <w:lang w:val="fr-FR"/>
        </w:rPr>
        <w:t xml:space="preserve">Rezultatele testului de mers de șase minute în rândul pacienților cu BPOC </w:t>
      </w:r>
    </w:p>
    <w:p w:rsidR="00067C75" w:rsidRPr="00067C75" w:rsidRDefault="00067C75" w:rsidP="00B61976">
      <w:pPr>
        <w:pStyle w:val="Pa8"/>
        <w:tabs>
          <w:tab w:val="right" w:leader="dot" w:pos="10080"/>
        </w:tabs>
        <w:ind w:left="680" w:firstLine="680"/>
        <w:rPr>
          <w:color w:val="000000"/>
          <w:sz w:val="20"/>
          <w:szCs w:val="20"/>
        </w:rPr>
      </w:pPr>
      <w:r w:rsidRPr="00B61976">
        <w:rPr>
          <w:i/>
          <w:iCs/>
          <w:color w:val="000000"/>
          <w:sz w:val="20"/>
          <w:szCs w:val="20"/>
          <w:lang w:val="fr-FR"/>
        </w:rPr>
        <w:t xml:space="preserve">Ana Florica Chiș, Ruxandra Mioara Râjnoveanu, Milena </w:t>
      </w:r>
      <w:r w:rsidRPr="00067C75">
        <w:rPr>
          <w:i/>
          <w:iCs/>
          <w:color w:val="000000"/>
          <w:sz w:val="20"/>
          <w:szCs w:val="20"/>
        </w:rPr>
        <w:t xml:space="preserve">Adina Man, </w:t>
      </w:r>
    </w:p>
    <w:p w:rsidR="00067C75" w:rsidRPr="00067C75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</w:rPr>
      </w:pPr>
      <w:r w:rsidRPr="00067C75">
        <w:rPr>
          <w:i/>
          <w:iCs/>
          <w:color w:val="000000"/>
          <w:sz w:val="20"/>
          <w:szCs w:val="20"/>
        </w:rPr>
        <w:t xml:space="preserve">Doina Adina Todea, Bogdan Augustin Chiș, Carmen Monica Pop </w:t>
      </w:r>
      <w:r w:rsidR="00B61976">
        <w:rPr>
          <w:i/>
          <w:iCs/>
          <w:color w:val="000000"/>
          <w:sz w:val="20"/>
          <w:szCs w:val="20"/>
        </w:rPr>
        <w:tab/>
        <w:t xml:space="preserve"> </w:t>
      </w:r>
      <w:r w:rsidRPr="00067C75">
        <w:rPr>
          <w:color w:val="000000"/>
          <w:sz w:val="20"/>
          <w:szCs w:val="20"/>
        </w:rPr>
        <w:t xml:space="preserve">170 </w:t>
      </w:r>
    </w:p>
    <w:p w:rsidR="00067C75" w:rsidRPr="00067C75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  <w:lang w:val="fr-FR"/>
        </w:rPr>
      </w:pPr>
      <w:r w:rsidRPr="00067C75">
        <w:rPr>
          <w:b/>
          <w:bCs/>
          <w:color w:val="000000"/>
          <w:sz w:val="20"/>
          <w:szCs w:val="20"/>
          <w:lang w:val="fr-FR"/>
        </w:rPr>
        <w:t xml:space="preserve">Particularități alimentare la cadeții înotători pe parcursul unui microciclu de pregătire </w:t>
      </w:r>
    </w:p>
    <w:p w:rsidR="00067C75" w:rsidRPr="00067C75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  <w:lang w:val="fr-FR"/>
        </w:rPr>
      </w:pPr>
      <w:r w:rsidRPr="00067C75">
        <w:rPr>
          <w:i/>
          <w:iCs/>
          <w:color w:val="000000"/>
          <w:sz w:val="20"/>
          <w:szCs w:val="20"/>
          <w:lang w:val="fr-FR"/>
        </w:rPr>
        <w:t xml:space="preserve">Alexandru Maftei, Roxana Maria Hadmaş, Ștefan Adrian Martin </w:t>
      </w:r>
      <w:r w:rsidR="00B61976">
        <w:rPr>
          <w:i/>
          <w:iCs/>
          <w:color w:val="000000"/>
          <w:sz w:val="20"/>
          <w:szCs w:val="20"/>
          <w:lang w:val="fr-FR"/>
        </w:rPr>
        <w:tab/>
        <w:t xml:space="preserve"> </w:t>
      </w:r>
      <w:r w:rsidRPr="00067C75">
        <w:rPr>
          <w:color w:val="000000"/>
          <w:sz w:val="20"/>
          <w:szCs w:val="20"/>
          <w:lang w:val="fr-FR"/>
        </w:rPr>
        <w:t xml:space="preserve">176 </w:t>
      </w:r>
    </w:p>
    <w:p w:rsidR="00067C75" w:rsidRPr="00067C75" w:rsidRDefault="00067C75" w:rsidP="00B61976">
      <w:pPr>
        <w:pStyle w:val="Pa4"/>
        <w:tabs>
          <w:tab w:val="right" w:leader="dot" w:pos="10080"/>
        </w:tabs>
        <w:spacing w:before="160"/>
        <w:rPr>
          <w:color w:val="000000"/>
          <w:sz w:val="20"/>
          <w:szCs w:val="20"/>
          <w:lang w:val="fr-FR"/>
        </w:rPr>
      </w:pPr>
      <w:r w:rsidRPr="00067C75">
        <w:rPr>
          <w:rStyle w:val="A2"/>
          <w:lang w:val="fr-FR"/>
        </w:rPr>
        <w:t xml:space="preserve">ARTICOLE DE SINTEZĂ </w:t>
      </w:r>
    </w:p>
    <w:p w:rsidR="00067C75" w:rsidRPr="00B61976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  <w:lang w:val="fr-FR"/>
        </w:rPr>
      </w:pPr>
      <w:r w:rsidRPr="00B61976">
        <w:rPr>
          <w:b/>
          <w:bCs/>
          <w:color w:val="000000"/>
          <w:sz w:val="20"/>
          <w:szCs w:val="20"/>
          <w:lang w:val="fr-FR"/>
        </w:rPr>
        <w:t xml:space="preserve">Activitatea fizică în cancerul colorectal </w:t>
      </w:r>
    </w:p>
    <w:p w:rsidR="00067C75" w:rsidRPr="00B61976" w:rsidRDefault="00067C75" w:rsidP="00B61976">
      <w:pPr>
        <w:pStyle w:val="Pa8"/>
        <w:tabs>
          <w:tab w:val="right" w:leader="dot" w:pos="10080"/>
        </w:tabs>
        <w:ind w:left="680" w:firstLine="680"/>
        <w:rPr>
          <w:color w:val="000000"/>
          <w:sz w:val="20"/>
          <w:szCs w:val="20"/>
          <w:lang w:val="fr-FR"/>
        </w:rPr>
      </w:pPr>
      <w:r w:rsidRPr="00B61976">
        <w:rPr>
          <w:i/>
          <w:iCs/>
          <w:color w:val="000000"/>
          <w:sz w:val="20"/>
          <w:szCs w:val="20"/>
          <w:lang w:val="fr-FR"/>
        </w:rPr>
        <w:t xml:space="preserve">Laura Ioana Gavrilaș, Corina Ionescu, Ovidiu Bălăcescu, </w:t>
      </w:r>
    </w:p>
    <w:p w:rsidR="00067C75" w:rsidRPr="00067C75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</w:rPr>
      </w:pPr>
      <w:r w:rsidRPr="00B61976">
        <w:rPr>
          <w:i/>
          <w:iCs/>
          <w:color w:val="000000"/>
          <w:sz w:val="20"/>
          <w:szCs w:val="20"/>
        </w:rPr>
        <w:t xml:space="preserve">Daniel </w:t>
      </w:r>
      <w:r w:rsidRPr="00067C75">
        <w:rPr>
          <w:i/>
          <w:iCs/>
          <w:color w:val="000000"/>
          <w:sz w:val="20"/>
          <w:szCs w:val="20"/>
        </w:rPr>
        <w:t xml:space="preserve">Cruceriu, Lorena Filip, Doina Miere </w:t>
      </w:r>
      <w:r w:rsidR="00B61976">
        <w:rPr>
          <w:i/>
          <w:iCs/>
          <w:color w:val="000000"/>
          <w:sz w:val="20"/>
          <w:szCs w:val="20"/>
        </w:rPr>
        <w:tab/>
        <w:t xml:space="preserve"> </w:t>
      </w:r>
      <w:r w:rsidRPr="00067C75">
        <w:rPr>
          <w:color w:val="000000"/>
          <w:sz w:val="20"/>
          <w:szCs w:val="20"/>
        </w:rPr>
        <w:t xml:space="preserve">181 </w:t>
      </w:r>
    </w:p>
    <w:p w:rsidR="00067C75" w:rsidRPr="00067C75" w:rsidRDefault="00067C75" w:rsidP="00B61976">
      <w:pPr>
        <w:pStyle w:val="Pa9"/>
        <w:tabs>
          <w:tab w:val="right" w:leader="dot" w:pos="10080"/>
        </w:tabs>
        <w:spacing w:before="160"/>
        <w:jc w:val="both"/>
        <w:rPr>
          <w:color w:val="000000"/>
          <w:sz w:val="20"/>
          <w:szCs w:val="20"/>
        </w:rPr>
      </w:pPr>
      <w:r w:rsidRPr="00067C75">
        <w:rPr>
          <w:rStyle w:val="A2"/>
        </w:rPr>
        <w:t xml:space="preserve">ACTUALITĂŢI EDITORIALE </w:t>
      </w:r>
    </w:p>
    <w:p w:rsidR="00067C75" w:rsidRPr="00067C75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</w:rPr>
      </w:pPr>
      <w:r w:rsidRPr="00067C75">
        <w:rPr>
          <w:b/>
          <w:bCs/>
          <w:color w:val="000000"/>
          <w:sz w:val="20"/>
          <w:szCs w:val="20"/>
        </w:rPr>
        <w:t xml:space="preserve">Recenzii cărţi </w:t>
      </w:r>
    </w:p>
    <w:p w:rsidR="00067C75" w:rsidRPr="00067C75" w:rsidRDefault="00067C75" w:rsidP="00B61976">
      <w:pPr>
        <w:pStyle w:val="Pa6"/>
        <w:tabs>
          <w:tab w:val="right" w:leader="dot" w:pos="10080"/>
        </w:tabs>
        <w:ind w:left="680"/>
        <w:rPr>
          <w:color w:val="000000"/>
          <w:sz w:val="20"/>
          <w:szCs w:val="20"/>
        </w:rPr>
      </w:pPr>
      <w:r w:rsidRPr="00067C75">
        <w:rPr>
          <w:color w:val="000000"/>
          <w:sz w:val="20"/>
          <w:szCs w:val="20"/>
        </w:rPr>
        <w:t xml:space="preserve">Debra J. Rose (editor). Instruirea adulților vârstnici în activitatea fizică </w:t>
      </w:r>
    </w:p>
    <w:p w:rsidR="00067C75" w:rsidRPr="00067C75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</w:rPr>
      </w:pPr>
      <w:r w:rsidRPr="00067C75">
        <w:rPr>
          <w:i/>
          <w:iCs/>
          <w:color w:val="000000"/>
          <w:sz w:val="20"/>
          <w:szCs w:val="20"/>
        </w:rPr>
        <w:t xml:space="preserve">Gheorghe Dumitru </w:t>
      </w:r>
      <w:r w:rsidR="00B61976">
        <w:rPr>
          <w:i/>
          <w:iCs/>
          <w:color w:val="000000"/>
          <w:sz w:val="20"/>
          <w:szCs w:val="20"/>
        </w:rPr>
        <w:tab/>
        <w:t xml:space="preserve"> </w:t>
      </w:r>
      <w:r w:rsidRPr="00067C75">
        <w:rPr>
          <w:color w:val="000000"/>
          <w:sz w:val="20"/>
          <w:szCs w:val="20"/>
        </w:rPr>
        <w:t xml:space="preserve">187 </w:t>
      </w:r>
    </w:p>
    <w:p w:rsidR="00067C75" w:rsidRPr="00067C75" w:rsidRDefault="00067C75" w:rsidP="00B61976">
      <w:pPr>
        <w:pStyle w:val="Pa9"/>
        <w:tabs>
          <w:tab w:val="right" w:leader="dot" w:pos="10080"/>
        </w:tabs>
        <w:spacing w:before="160"/>
        <w:jc w:val="both"/>
        <w:rPr>
          <w:color w:val="000000"/>
          <w:sz w:val="20"/>
          <w:szCs w:val="20"/>
        </w:rPr>
      </w:pPr>
      <w:r w:rsidRPr="00067C75">
        <w:rPr>
          <w:rStyle w:val="A2"/>
        </w:rPr>
        <w:t xml:space="preserve">MANIFESTĂRI ŞTIINŢIFICE </w:t>
      </w:r>
    </w:p>
    <w:p w:rsidR="00067C75" w:rsidRPr="00067C75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</w:rPr>
      </w:pPr>
      <w:r w:rsidRPr="00067C75">
        <w:rPr>
          <w:b/>
          <w:bCs/>
          <w:color w:val="000000"/>
          <w:sz w:val="20"/>
          <w:szCs w:val="20"/>
        </w:rPr>
        <w:t xml:space="preserve">A patra Conferinţă Naţională de medicină aplicată la educaţia fizică şi sport, calitate superioară </w:t>
      </w:r>
    </w:p>
    <w:p w:rsidR="00067C75" w:rsidRPr="00B61976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</w:rPr>
      </w:pPr>
      <w:r w:rsidRPr="00B61976">
        <w:rPr>
          <w:i/>
          <w:iCs/>
          <w:color w:val="000000"/>
          <w:sz w:val="20"/>
          <w:szCs w:val="20"/>
        </w:rPr>
        <w:t xml:space="preserve">Traian Bocu </w:t>
      </w:r>
      <w:r w:rsidR="00B61976" w:rsidRPr="00B61976">
        <w:rPr>
          <w:i/>
          <w:iCs/>
          <w:color w:val="000000"/>
          <w:sz w:val="20"/>
          <w:szCs w:val="20"/>
        </w:rPr>
        <w:tab/>
      </w:r>
      <w:r w:rsidR="00B61976">
        <w:rPr>
          <w:i/>
          <w:iCs/>
          <w:color w:val="000000"/>
          <w:sz w:val="20"/>
          <w:szCs w:val="20"/>
        </w:rPr>
        <w:t xml:space="preserve"> </w:t>
      </w:r>
      <w:r w:rsidRPr="00B61976">
        <w:rPr>
          <w:color w:val="000000"/>
          <w:sz w:val="20"/>
          <w:szCs w:val="20"/>
        </w:rPr>
        <w:t xml:space="preserve">188 </w:t>
      </w:r>
    </w:p>
    <w:p w:rsidR="00067C75" w:rsidRPr="00B61976" w:rsidRDefault="00067C75" w:rsidP="00B61976">
      <w:pPr>
        <w:pStyle w:val="Pa9"/>
        <w:tabs>
          <w:tab w:val="right" w:leader="dot" w:pos="10080"/>
        </w:tabs>
        <w:spacing w:before="160"/>
        <w:jc w:val="both"/>
        <w:rPr>
          <w:color w:val="000000"/>
          <w:sz w:val="20"/>
          <w:szCs w:val="20"/>
        </w:rPr>
      </w:pPr>
      <w:r w:rsidRPr="00B61976">
        <w:rPr>
          <w:rStyle w:val="A2"/>
        </w:rPr>
        <w:t xml:space="preserve">EVENIMENTE </w:t>
      </w:r>
    </w:p>
    <w:p w:rsidR="00067C75" w:rsidRPr="00B61976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</w:rPr>
      </w:pPr>
      <w:r w:rsidRPr="00B61976">
        <w:rPr>
          <w:b/>
          <w:bCs/>
          <w:color w:val="000000"/>
          <w:sz w:val="20"/>
          <w:szCs w:val="20"/>
        </w:rPr>
        <w:t xml:space="preserve">Evocarea Profesorului Dr. Iuliu Hațieganu la Dârja (3) </w:t>
      </w:r>
    </w:p>
    <w:p w:rsidR="00067C75" w:rsidRPr="00B61976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</w:rPr>
      </w:pPr>
      <w:r w:rsidRPr="00B61976">
        <w:rPr>
          <w:i/>
          <w:iCs/>
          <w:color w:val="000000"/>
          <w:sz w:val="20"/>
          <w:szCs w:val="20"/>
        </w:rPr>
        <w:t xml:space="preserve">Traian Bocu </w:t>
      </w:r>
      <w:r w:rsidR="00B61976">
        <w:rPr>
          <w:i/>
          <w:iCs/>
          <w:color w:val="000000"/>
          <w:sz w:val="20"/>
          <w:szCs w:val="20"/>
        </w:rPr>
        <w:tab/>
        <w:t xml:space="preserve"> </w:t>
      </w:r>
      <w:r w:rsidRPr="00B61976">
        <w:rPr>
          <w:color w:val="000000"/>
          <w:sz w:val="20"/>
          <w:szCs w:val="20"/>
        </w:rPr>
        <w:t xml:space="preserve">190 </w:t>
      </w:r>
    </w:p>
    <w:p w:rsidR="00067C75" w:rsidRPr="00067C75" w:rsidRDefault="00067C75" w:rsidP="00B61976">
      <w:pPr>
        <w:pStyle w:val="Pa5"/>
        <w:tabs>
          <w:tab w:val="right" w:leader="dot" w:pos="10080"/>
        </w:tabs>
        <w:spacing w:before="20"/>
        <w:ind w:left="680"/>
        <w:rPr>
          <w:color w:val="000000"/>
          <w:sz w:val="20"/>
          <w:szCs w:val="20"/>
          <w:lang w:val="fr-FR"/>
        </w:rPr>
      </w:pPr>
      <w:r w:rsidRPr="00B61976">
        <w:rPr>
          <w:b/>
          <w:bCs/>
          <w:color w:val="000000"/>
          <w:sz w:val="20"/>
          <w:szCs w:val="20"/>
        </w:rPr>
        <w:t xml:space="preserve">Întâlnirea anuală a atleţilor veterani de </w:t>
      </w:r>
      <w:r w:rsidRPr="00067C75">
        <w:rPr>
          <w:b/>
          <w:bCs/>
          <w:color w:val="000000"/>
          <w:sz w:val="20"/>
          <w:szCs w:val="20"/>
          <w:lang w:val="fr-FR"/>
        </w:rPr>
        <w:t xml:space="preserve">la „U” Cluj (24) </w:t>
      </w:r>
    </w:p>
    <w:p w:rsidR="00067C75" w:rsidRPr="00B61976" w:rsidRDefault="00067C75" w:rsidP="00B61976">
      <w:pPr>
        <w:pStyle w:val="Pa7"/>
        <w:tabs>
          <w:tab w:val="right" w:leader="dot" w:pos="10080"/>
        </w:tabs>
        <w:ind w:left="680" w:firstLine="680"/>
        <w:jc w:val="both"/>
        <w:rPr>
          <w:color w:val="000000"/>
          <w:sz w:val="20"/>
          <w:szCs w:val="20"/>
        </w:rPr>
      </w:pPr>
      <w:r w:rsidRPr="00B61976">
        <w:rPr>
          <w:i/>
          <w:iCs/>
          <w:color w:val="000000"/>
          <w:sz w:val="20"/>
          <w:szCs w:val="20"/>
        </w:rPr>
        <w:t xml:space="preserve">Traian Bocu </w:t>
      </w:r>
      <w:r w:rsidR="00B61976" w:rsidRPr="00B61976">
        <w:rPr>
          <w:i/>
          <w:iCs/>
          <w:color w:val="000000"/>
          <w:sz w:val="20"/>
          <w:szCs w:val="20"/>
        </w:rPr>
        <w:tab/>
      </w:r>
      <w:r w:rsidR="00B61976">
        <w:rPr>
          <w:i/>
          <w:iCs/>
          <w:color w:val="000000"/>
          <w:sz w:val="20"/>
          <w:szCs w:val="20"/>
        </w:rPr>
        <w:t xml:space="preserve"> </w:t>
      </w:r>
      <w:r w:rsidRPr="00B61976">
        <w:rPr>
          <w:color w:val="000000"/>
          <w:sz w:val="20"/>
          <w:szCs w:val="20"/>
        </w:rPr>
        <w:t xml:space="preserve">192 </w:t>
      </w:r>
    </w:p>
    <w:p w:rsidR="00067C75" w:rsidRPr="00B61976" w:rsidRDefault="00067C75" w:rsidP="00B61976">
      <w:pPr>
        <w:pStyle w:val="Default"/>
        <w:tabs>
          <w:tab w:val="right" w:leader="dot" w:pos="10080"/>
        </w:tabs>
        <w:spacing w:before="160" w:line="201" w:lineRule="atLeast"/>
        <w:rPr>
          <w:sz w:val="20"/>
          <w:szCs w:val="20"/>
        </w:rPr>
      </w:pPr>
      <w:r w:rsidRPr="00B61976">
        <w:rPr>
          <w:b/>
          <w:bCs/>
          <w:sz w:val="20"/>
          <w:szCs w:val="20"/>
        </w:rPr>
        <w:t xml:space="preserve">ÎN ATENŢIA COLABORATORILOR </w:t>
      </w:r>
    </w:p>
    <w:p w:rsidR="00067C75" w:rsidRPr="00067C75" w:rsidRDefault="00067C75" w:rsidP="00B61976">
      <w:pPr>
        <w:pStyle w:val="Default"/>
        <w:tabs>
          <w:tab w:val="right" w:leader="dot" w:pos="10080"/>
        </w:tabs>
        <w:rPr>
          <w:lang w:val="fr-FR"/>
        </w:rPr>
      </w:pPr>
      <w:r w:rsidRPr="00B61976">
        <w:rPr>
          <w:i/>
          <w:iCs/>
          <w:sz w:val="20"/>
          <w:szCs w:val="20"/>
        </w:rPr>
        <w:t xml:space="preserve">Redacţia </w:t>
      </w:r>
      <w:r w:rsidR="00B61976">
        <w:rPr>
          <w:i/>
          <w:iCs/>
          <w:sz w:val="20"/>
          <w:szCs w:val="20"/>
        </w:rPr>
        <w:tab/>
        <w:t xml:space="preserve"> </w:t>
      </w:r>
      <w:r w:rsidRPr="00067C75">
        <w:rPr>
          <w:sz w:val="20"/>
          <w:szCs w:val="20"/>
          <w:lang w:val="fr-FR"/>
        </w:rPr>
        <w:t>196</w:t>
      </w:r>
    </w:p>
    <w:sectPr w:rsidR="00067C75" w:rsidRPr="00067C75" w:rsidSect="00067C75">
      <w:pgSz w:w="12240" w:h="15840"/>
      <w:pgMar w:top="54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67C75"/>
    <w:rsid w:val="00067C75"/>
    <w:rsid w:val="001A6367"/>
    <w:rsid w:val="006D2D1A"/>
    <w:rsid w:val="00B6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1A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7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67C75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067C75"/>
    <w:rPr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067C75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067C75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067C75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067C75"/>
    <w:rPr>
      <w:b/>
      <w:b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067C75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067C7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67C75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067C7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067C75"/>
    <w:pPr>
      <w:spacing w:line="22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2018-10-11T10:17:00Z</dcterms:created>
  <dcterms:modified xsi:type="dcterms:W3CDTF">2018-10-11T10:21:00Z</dcterms:modified>
</cp:coreProperties>
</file>